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FA1" w:rsidRDefault="00772FA1" w:rsidP="00EC7F21">
      <w:pPr>
        <w:spacing w:after="37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72FA1" w:rsidRDefault="00772FA1" w:rsidP="00EC7F21">
      <w:pPr>
        <w:spacing w:after="37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72FA1" w:rsidRDefault="00772FA1" w:rsidP="00772FA1">
      <w:pPr>
        <w:spacing w:after="37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98BA719" wp14:editId="2D964DF7">
            <wp:extent cx="6383482" cy="8777287"/>
            <wp:effectExtent l="0" t="0" r="0" b="5080"/>
            <wp:docPr id="2" name="Рисунок 2" descr="C:\Users\user\Desktop\2025-222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5-222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464" cy="877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703B" w:rsidRPr="0028703B" w:rsidRDefault="00E727C3" w:rsidP="00EC7F21">
      <w:pPr>
        <w:spacing w:after="37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«О некоторых мерах по реализации постановления Правительства Ставропольского края от 26.06.2020г. № 345-п «Об утверждении </w:t>
      </w:r>
      <w:proofErr w:type="gramStart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Порядка выплаты денежной компенсации стоимости двухразового питания</w:t>
      </w:r>
      <w:proofErr w:type="gramEnd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родителям (законным представителям) обучающегося с ограниченными возможностями здоровья государственных образовательных организаций Ставропольского края, получающих образование на дому».</w:t>
      </w:r>
    </w:p>
    <w:p w:rsidR="0028703B" w:rsidRPr="0028703B" w:rsidRDefault="00E727C3" w:rsidP="00EC7F21">
      <w:pPr>
        <w:spacing w:after="50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Start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Положение разработано в целях организации полноценного горячего питания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 xml:space="preserve"> об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щихся, социальной поддержки и укрепления здоровья детей, создания комфортной среды образовательного процесса.</w:t>
      </w:r>
    </w:p>
    <w:p w:rsidR="0028703B" w:rsidRPr="0028703B" w:rsidRDefault="0028703B" w:rsidP="00EC7F21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>1.4. Действие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ab/>
        <w:t>настоящего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Положения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ab/>
        <w:t>распространяется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на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ab/>
        <w:t>всех обучающихся в школе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>-интернате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8703B" w:rsidRPr="0028703B" w:rsidRDefault="0028703B" w:rsidP="00EC7F21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>1.5.Настоящее Положение является локальным нормативным актом, регламентирующим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деятельность школы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по вопросам питания, разработано с учётом мнения родителей (законных представителей) обучающихся, принимается на педагогическом совете и утверждается приказом директора школы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8703B" w:rsidRPr="0028703B" w:rsidRDefault="0028703B" w:rsidP="00EC7F21">
      <w:pPr>
        <w:spacing w:after="28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1112520</wp:posOffset>
            </wp:positionH>
            <wp:positionV relativeFrom="page">
              <wp:posOffset>3664585</wp:posOffset>
            </wp:positionV>
            <wp:extent cx="8890" cy="15240"/>
            <wp:effectExtent l="0" t="0" r="0" b="0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1.6.Положение принимается на неопределенный срок. Изменения и дополнения к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Положению принимаются в порядке, предусмотренном п.1.5. настоящего Положения.</w:t>
      </w:r>
    </w:p>
    <w:p w:rsidR="0028703B" w:rsidRPr="0028703B" w:rsidRDefault="00EC7F21" w:rsidP="00B042B1">
      <w:pPr>
        <w:spacing w:after="337" w:line="251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>1.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7.После принятия Положения (или изменений и дополнений отдельных пунктов и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разделов) в новой редакции предыдущая редакция автоматически утрачивает силу.</w:t>
      </w:r>
    </w:p>
    <w:p w:rsidR="0028703B" w:rsidRPr="0028703B" w:rsidRDefault="00B042B1" w:rsidP="00B042B1">
      <w:pPr>
        <w:spacing w:after="0" w:line="259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042B1">
        <w:rPr>
          <w:rFonts w:ascii="Times New Roman" w:eastAsia="Times New Roman" w:hAnsi="Times New Roman" w:cs="Times New Roman"/>
          <w:b/>
          <w:color w:val="000000"/>
          <w:sz w:val="30"/>
        </w:rPr>
        <w:t>2.</w:t>
      </w:r>
      <w:r w:rsidR="0028703B" w:rsidRPr="0028703B">
        <w:rPr>
          <w:rFonts w:ascii="Times New Roman" w:eastAsia="Times New Roman" w:hAnsi="Times New Roman" w:cs="Times New Roman"/>
          <w:b/>
          <w:color w:val="000000"/>
          <w:sz w:val="30"/>
        </w:rPr>
        <w:t>Основные цели и задачи</w:t>
      </w:r>
    </w:p>
    <w:p w:rsidR="0028703B" w:rsidRPr="0028703B" w:rsidRDefault="0028703B" w:rsidP="00EC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2.1 Основными целями и задачами при организации питания </w:t>
      </w:r>
      <w:proofErr w:type="gramStart"/>
      <w:r w:rsidR="00B042B1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щихся</w:t>
      </w:r>
      <w:proofErr w:type="gramEnd"/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ГКОУ «Специальная (коррекционная) общеобразователь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>ная школа-интернат № 2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»являются:</w:t>
      </w:r>
    </w:p>
    <w:p w:rsidR="00B042B1" w:rsidRDefault="00EC7F21" w:rsidP="00EC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щихся питанием, соответствующим возрастным физиологическим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потребностям в пищевых веществах и энергии, принципам рационального и сбалансированного питания; </w:t>
      </w:r>
      <w:proofErr w:type="gramEnd"/>
    </w:p>
    <w:p w:rsidR="00B042B1" w:rsidRDefault="00EC7F21" w:rsidP="00B042B1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гарантированное качество и безопасность питания и пищевых продуктов,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используемых для приготовления блюд, наличия сертификатов качества и ветеринарных справок; </w:t>
      </w:r>
      <w:r w:rsidR="0028703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D28A636" wp14:editId="3B7D303F">
            <wp:extent cx="47625" cy="190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2B1" w:rsidRDefault="00EC7F21" w:rsidP="00B042B1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предупреждение (профилактика) среди обучающихся инфекционных и неинфекционных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заболеваний, связанных с фактором питания; </w:t>
      </w:r>
      <w:r w:rsidR="0028703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CB0B76E" wp14:editId="3279C8EF">
            <wp:extent cx="38100" cy="952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2B1" w:rsidRDefault="00EC7F21" w:rsidP="00B042B1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пропаганда принципов полноценного и здорового питания; </w:t>
      </w:r>
    </w:p>
    <w:p w:rsidR="0028703B" w:rsidRPr="0028703B" w:rsidRDefault="00EC7F21" w:rsidP="00B042B1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социальная поддержка </w:t>
      </w:r>
      <w:proofErr w:type="gramStart"/>
      <w:r w:rsidR="00B042B1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щихся</w:t>
      </w:r>
      <w:proofErr w:type="gramEnd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с ограниченными возможностями здоровья;</w:t>
      </w:r>
      <w:r w:rsidR="0028703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3E03D7C" wp14:editId="5CA395F0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3B" w:rsidRPr="0028703B" w:rsidRDefault="00EC7F21" w:rsidP="00B042B1">
      <w:pPr>
        <w:spacing w:after="338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использование бюджетных средств, выделяемых на организацию питания, в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соответствии со сметными назначениями на текущий финансовый год.</w:t>
      </w:r>
    </w:p>
    <w:p w:rsidR="00E727C3" w:rsidRDefault="00E727C3" w:rsidP="00B042B1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E727C3" w:rsidRDefault="00E727C3" w:rsidP="00B042B1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30"/>
        </w:rPr>
      </w:pPr>
    </w:p>
    <w:p w:rsidR="0028703B" w:rsidRPr="0028703B" w:rsidRDefault="00B042B1" w:rsidP="00B042B1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B042B1">
        <w:rPr>
          <w:rFonts w:ascii="Times New Roman" w:eastAsia="Times New Roman" w:hAnsi="Times New Roman" w:cs="Times New Roman"/>
          <w:b/>
          <w:color w:val="000000"/>
          <w:sz w:val="30"/>
        </w:rPr>
        <w:lastRenderedPageBreak/>
        <w:t>3</w:t>
      </w:r>
      <w:r w:rsidR="0028703B" w:rsidRPr="0028703B">
        <w:rPr>
          <w:rFonts w:ascii="Times New Roman" w:eastAsia="Times New Roman" w:hAnsi="Times New Roman" w:cs="Times New Roman"/>
          <w:b/>
          <w:color w:val="000000"/>
          <w:sz w:val="30"/>
        </w:rPr>
        <w:t xml:space="preserve">. Общие принципы организации питания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0"/>
        </w:rPr>
        <w:t>об</w:t>
      </w:r>
      <w:r w:rsidR="0028703B" w:rsidRPr="0028703B">
        <w:rPr>
          <w:rFonts w:ascii="Times New Roman" w:eastAsia="Times New Roman" w:hAnsi="Times New Roman" w:cs="Times New Roman"/>
          <w:b/>
          <w:color w:val="000000"/>
          <w:sz w:val="30"/>
        </w:rPr>
        <w:t>уча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>ю</w:t>
      </w:r>
      <w:r w:rsidR="0028703B" w:rsidRPr="0028703B">
        <w:rPr>
          <w:rFonts w:ascii="Times New Roman" w:eastAsia="Times New Roman" w:hAnsi="Times New Roman" w:cs="Times New Roman"/>
          <w:b/>
          <w:color w:val="000000"/>
          <w:sz w:val="30"/>
        </w:rPr>
        <w:t>щихся</w:t>
      </w:r>
      <w:proofErr w:type="gramEnd"/>
    </w:p>
    <w:p w:rsidR="0028703B" w:rsidRPr="0028703B" w:rsidRDefault="0028703B" w:rsidP="00EC7F21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3.1 Организация питания </w:t>
      </w:r>
      <w:proofErr w:type="gramStart"/>
      <w:r w:rsidR="00B042B1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щихся</w:t>
      </w:r>
      <w:proofErr w:type="gramEnd"/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является отдельным обязател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>ьным направлением деятельности ш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колы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042B1" w:rsidRDefault="00B042B1" w:rsidP="00EC7F21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.1.1 Столовая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осуществляет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</w:rPr>
        <w:t>риготовление горячих завтраков,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обедов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</w:p>
    <w:p w:rsidR="00B042B1" w:rsidRPr="0028703B" w:rsidRDefault="009C08A0" w:rsidP="00B042B1">
      <w:pPr>
        <w:spacing w:after="5" w:line="259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ужинов.</w:t>
      </w:r>
      <w:r w:rsidR="00B042B1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</w:p>
    <w:p w:rsidR="0028703B" w:rsidRPr="0028703B" w:rsidRDefault="0028703B" w:rsidP="00EC7F21">
      <w:pPr>
        <w:spacing w:after="32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3.2.Для организации питания </w:t>
      </w:r>
      <w:r w:rsidR="009C08A0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 w:rsidR="009C08A0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щихся используются специальные помещения (пищеблок), соответствующие требованиям санитарно</w:t>
      </w:r>
      <w:r w:rsidR="009C08A0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гигиенических норм и правил по следующим направлениям:</w:t>
      </w:r>
    </w:p>
    <w:p w:rsidR="009C08A0" w:rsidRDefault="009C08A0" w:rsidP="009C08A0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соответствие числа посадочных мест столовой установленным нормам;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             - </w:t>
      </w:r>
      <w:r w:rsidR="0028703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C8ABCAE" wp14:editId="31752A11">
            <wp:extent cx="38100" cy="190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обеспеченность технологическим оборудованием, техническое состояние которого соответствует установленным требованиям; </w:t>
      </w:r>
    </w:p>
    <w:p w:rsidR="009C08A0" w:rsidRDefault="009C08A0" w:rsidP="009C08A0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наличие пищеблока, подсобных помещений для хранения продуктов;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9C08A0" w:rsidRDefault="009C08A0" w:rsidP="009C08A0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обеспеченность кухонной и столовой посудой, столовыми приборами в необходимом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количестве и в соответствии с требованиями СанПиН; </w:t>
      </w:r>
    </w:p>
    <w:p w:rsidR="009C08A0" w:rsidRDefault="009C08A0" w:rsidP="009C08A0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наличие вытяжного оборудования, его работоспособность; </w:t>
      </w:r>
      <w:r w:rsidR="0028703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30A9D39" wp14:editId="193E58F2">
            <wp:extent cx="38100" cy="190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3B" w:rsidRPr="0028703B" w:rsidRDefault="009C08A0" w:rsidP="009C08A0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соответствие иным требованиям действующих санитарных норм и правил в Российской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едерации.</w:t>
      </w:r>
    </w:p>
    <w:p w:rsidR="0028703B" w:rsidRPr="0028703B" w:rsidRDefault="009C08A0" w:rsidP="00EC7F21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З.3.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В пищеблоке постоянно должны находиться:</w:t>
      </w:r>
      <w:r w:rsidR="0028703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81648AF" wp14:editId="79EF30B2">
            <wp:extent cx="9525" cy="95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A0" w:rsidRDefault="009C08A0" w:rsidP="009C08A0">
      <w:pPr>
        <w:spacing w:after="29" w:line="251" w:lineRule="auto"/>
        <w:ind w:left="47" w:right="2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заявки на питание, журнал учета фактической посещаемости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щихся;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8100" cy="190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журнал бракеража пищевых продуктов и продовольственного сырья; </w:t>
      </w:r>
    </w:p>
    <w:p w:rsidR="009C08A0" w:rsidRDefault="009C08A0" w:rsidP="009C08A0">
      <w:pPr>
        <w:spacing w:after="29" w:line="251" w:lineRule="auto"/>
        <w:ind w:left="47" w:right="2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8100" cy="190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журнал здоровья; </w:t>
      </w:r>
    </w:p>
    <w:p w:rsidR="009C08A0" w:rsidRDefault="009C08A0" w:rsidP="009C08A0">
      <w:pPr>
        <w:spacing w:after="29" w:line="251" w:lineRule="auto"/>
        <w:ind w:left="47" w:right="2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8100" cy="190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журнал учета температурного режима холодильного оборудования; </w:t>
      </w:r>
    </w:p>
    <w:p w:rsidR="009C08A0" w:rsidRDefault="009C08A0" w:rsidP="009C08A0">
      <w:pPr>
        <w:spacing w:after="29" w:line="251" w:lineRule="auto"/>
        <w:ind w:left="47" w:right="2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8100" cy="190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журнал проведения витаминизации третьих и сладких блюд; </w:t>
      </w:r>
    </w:p>
    <w:p w:rsidR="009C08A0" w:rsidRDefault="009C08A0" w:rsidP="009C08A0">
      <w:pPr>
        <w:spacing w:after="29" w:line="251" w:lineRule="auto"/>
        <w:ind w:left="47" w:right="2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журнал термометрии сотрудников пищеблока и представителей поставщиков пищевых продуктов и продовольственного сырья; </w:t>
      </w:r>
    </w:p>
    <w:p w:rsidR="009C08A0" w:rsidRDefault="009C08A0" w:rsidP="009C08A0">
      <w:pPr>
        <w:spacing w:after="29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>-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примерное 10-дневное меню,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утверждённое директором школы;</w:t>
      </w:r>
    </w:p>
    <w:p w:rsidR="0028703B" w:rsidRPr="0028703B" w:rsidRDefault="009C08A0" w:rsidP="009C08A0">
      <w:pPr>
        <w:spacing w:after="29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ежедневные меню, технологические карты на приготовляемые блюда, составляемые на основании рецептурных сборников и утверждаются директором один раз в </w:t>
      </w:r>
      <w:proofErr w:type="gramStart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года.</w:t>
      </w:r>
    </w:p>
    <w:p w:rsidR="0028703B" w:rsidRPr="0028703B" w:rsidRDefault="0028703B" w:rsidP="00EC7F21">
      <w:pPr>
        <w:spacing w:after="4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>3.4.</w:t>
      </w:r>
      <w:r w:rsidR="009C08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Администрация школы</w:t>
      </w:r>
      <w:r w:rsidR="009C08A0"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совместно с классными руководителями осуществляет</w:t>
      </w:r>
      <w:r w:rsidR="009C08A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организационную и разъяснительную работу с обучающимися и родителями (законными представителями) с целью организации горячего питания </w:t>
      </w:r>
      <w:proofErr w:type="gramStart"/>
      <w:r w:rsidR="009C08A0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 w:rsidR="009C08A0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щихся</w:t>
      </w:r>
      <w:proofErr w:type="gramEnd"/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на бесплатной основе.</w:t>
      </w:r>
    </w:p>
    <w:p w:rsidR="0028703B" w:rsidRPr="0028703B" w:rsidRDefault="009C08A0" w:rsidP="00EC7F21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3.5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Администрация школы</w:t>
      </w:r>
      <w:r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обеспечивает принятие организационно</w:t>
      </w:r>
      <w:r w:rsidR="0028703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4B2B3DF" wp14:editId="26AB2E8E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управленческих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решений, направленных на обеспечение горячим питанием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</w:rPr>
        <w:t>ющихся.</w:t>
      </w:r>
    </w:p>
    <w:p w:rsidR="0028703B" w:rsidRDefault="0028703B" w:rsidP="009C08A0">
      <w:pPr>
        <w:spacing w:after="22" w:line="259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>3.6.Режим питания в школе</w:t>
      </w:r>
      <w:r w:rsidR="009C08A0">
        <w:rPr>
          <w:rFonts w:ascii="Times New Roman" w:eastAsia="Times New Roman" w:hAnsi="Times New Roman" w:cs="Times New Roman"/>
          <w:color w:val="000000"/>
          <w:sz w:val="28"/>
        </w:rPr>
        <w:t>-интернате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определяется САНГШН 2.3/2.4.3590-</w:t>
      </w:r>
    </w:p>
    <w:p w:rsidR="0028703B" w:rsidRPr="0028703B" w:rsidRDefault="009C08A0" w:rsidP="009C08A0">
      <w:pPr>
        <w:spacing w:after="22" w:line="259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20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«Санитарн</w:t>
      </w:r>
      <w:proofErr w:type="gramStart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32, горячее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lastRenderedPageBreak/>
        <w:t>питание предоставляется в учебные дни пять дней в неделю — с понедельника по пятницу включительно.</w:t>
      </w:r>
    </w:p>
    <w:p w:rsidR="0028703B" w:rsidRPr="0028703B" w:rsidRDefault="0028703B" w:rsidP="00EC7F21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28703B">
        <w:rPr>
          <w:rFonts w:ascii="Times New Roman" w:eastAsia="Times New Roman" w:hAnsi="Times New Roman" w:cs="Times New Roman"/>
          <w:color w:val="000000"/>
          <w:sz w:val="28"/>
        </w:rPr>
        <w:t>3.7.Питание в школе</w:t>
      </w:r>
      <w:r w:rsidR="00B86D87">
        <w:rPr>
          <w:rFonts w:ascii="Times New Roman" w:eastAsia="Times New Roman" w:hAnsi="Times New Roman" w:cs="Times New Roman"/>
          <w:color w:val="000000"/>
          <w:sz w:val="28"/>
        </w:rPr>
        <w:t>-интернате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организуется на основе разрабатываемого рациона питания и утвержденного десятидневного меню, разработанного в соответствии с рекомендуемой формой составления примерного меню и пищевой ценности приготовляемых блюд</w:t>
      </w:r>
      <w:r w:rsidR="004F7B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(приложение №</w:t>
      </w:r>
      <w:r w:rsidR="004F7B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2 к САНПИН 2.3/2.4.3590-20 «Санитарно</w:t>
      </w:r>
      <w:r w:rsidR="004F7B9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- эпидемиологические требования к организации об</w:t>
      </w:r>
      <w:r w:rsidR="004F7B98">
        <w:rPr>
          <w:rFonts w:ascii="Times New Roman" w:eastAsia="Times New Roman" w:hAnsi="Times New Roman" w:cs="Times New Roman"/>
          <w:color w:val="000000"/>
          <w:sz w:val="28"/>
        </w:rPr>
        <w:t xml:space="preserve">щественного питания населения»,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утвержденные Постановлением Главного государственного санитарного врача РФ от 27.10.2020 </w:t>
      </w:r>
      <w:r w:rsidRPr="0028703B">
        <w:rPr>
          <w:rFonts w:ascii="Times New Roman" w:eastAsia="Times New Roman" w:hAnsi="Times New Roman" w:cs="Times New Roman"/>
          <w:color w:val="000000"/>
          <w:sz w:val="28"/>
          <w:lang w:val="en-US"/>
        </w:rPr>
        <w:t>N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32), а также меню-раскладок, содержащих количественные данные</w:t>
      </w:r>
      <w:proofErr w:type="gramEnd"/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о рецептуре блюд.</w:t>
      </w:r>
    </w:p>
    <w:p w:rsidR="0028703B" w:rsidRPr="0028703B" w:rsidRDefault="0028703B" w:rsidP="00EC7F21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>3.8.Ежедневное меню утверждается директором школы</w:t>
      </w:r>
      <w:r w:rsidR="004F7B98"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8703B" w:rsidRPr="0028703B" w:rsidRDefault="004F7B98" w:rsidP="00EC7F21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3.9.О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6служивание горячим питанием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щихся</w:t>
      </w:r>
      <w:proofErr w:type="gramEnd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осуществляется штатными сотрудниками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28703B" w:rsidRPr="0028703B" w:rsidRDefault="0028703B" w:rsidP="00B86D87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0" wp14:anchorId="505B9A52" wp14:editId="653C0C1C">
            <wp:simplePos x="0" y="0"/>
            <wp:positionH relativeFrom="page">
              <wp:posOffset>1112520</wp:posOffset>
            </wp:positionH>
            <wp:positionV relativeFrom="page">
              <wp:posOffset>3664585</wp:posOffset>
            </wp:positionV>
            <wp:extent cx="8890" cy="12065"/>
            <wp:effectExtent l="0" t="0" r="0" b="0"/>
            <wp:wrapSquare wrapText="bothSides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D87">
        <w:rPr>
          <w:rFonts w:ascii="Times New Roman" w:eastAsia="Times New Roman" w:hAnsi="Times New Roman" w:cs="Times New Roman"/>
          <w:color w:val="000000"/>
          <w:sz w:val="28"/>
        </w:rPr>
        <w:t>3.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10.Поставку пищевых продуктов и продовольственного сырья для организации питания</w:t>
      </w:r>
      <w:r w:rsidR="00B86D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в школе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>-интернате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осуществляют предприятия (организации), специализирующиеся на работе по поставкам продуктов питания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в соответствии с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нужд».</w:t>
      </w:r>
    </w:p>
    <w:p w:rsidR="0028703B" w:rsidRPr="0028703B" w:rsidRDefault="0028703B" w:rsidP="00EC7F21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>3.11 .На поставку продуктов питания заключаются контракты (договоры) непосредственно школой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>-интернатом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, являющейся государственным заказчиком. Поставщики должны иметь соответствующую материально-техническую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стандартов, технического задания, аукционной документации и иных нормативных документов.</w:t>
      </w:r>
    </w:p>
    <w:p w:rsidR="0028703B" w:rsidRPr="0028703B" w:rsidRDefault="0028703B" w:rsidP="00EC7F21">
      <w:pPr>
        <w:spacing w:after="41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>3.12.Гигиенические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Санитарно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эпидемиологическим правилам и нормативам САКШИН 2.3/2.4.3590-20 «Санитарн</w:t>
      </w:r>
      <w:proofErr w:type="gramStart"/>
      <w:r w:rsidRPr="0028703B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32.</w:t>
      </w:r>
    </w:p>
    <w:p w:rsidR="0028703B" w:rsidRPr="0028703B" w:rsidRDefault="0028703B" w:rsidP="00EC7F21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28703B">
        <w:rPr>
          <w:rFonts w:ascii="Times New Roman" w:eastAsia="Times New Roman" w:hAnsi="Times New Roman" w:cs="Times New Roman"/>
          <w:color w:val="000000"/>
          <w:sz w:val="28"/>
        </w:rPr>
        <w:t>3.13.Медико-биологическая и гигиеническая оценка рационов питания (примерных меню),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разрабатываемых школьной столовой, выдача санитарно-эпидемиологических заключений о соответствии типовых рационов питания (примерных меню) санитарным правилам и возрастным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lastRenderedPageBreak/>
        <w:t>нормам физиологической потребности детей и подростков в пищевых веществах и энергии, плановый контроль организации питания, контроль качества поступающего сырья и готовой продукции, реализуемых в школе, осуществляется органами Роспотребнадзора.</w:t>
      </w:r>
      <w:proofErr w:type="gramEnd"/>
    </w:p>
    <w:p w:rsidR="0028703B" w:rsidRPr="0028703B" w:rsidRDefault="0028703B" w:rsidP="00EC7F21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>3.14.Директор школы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является ответственным лицом за организацию и полноту охвата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CA345D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щихся</w:t>
      </w:r>
      <w:proofErr w:type="gramEnd"/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горячим питанием.</w:t>
      </w:r>
    </w:p>
    <w:p w:rsidR="0028703B" w:rsidRPr="0028703B" w:rsidRDefault="0028703B" w:rsidP="00EC7F21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>3.15.Приказом директора школы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из числа административных или педагогических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работников назначается лицо, ответственное за полноту охвата 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щихся питанием и организацию питания на текущий учебный год.</w:t>
      </w:r>
    </w:p>
    <w:p w:rsidR="0028703B" w:rsidRPr="0028703B" w:rsidRDefault="00CA345D" w:rsidP="00EC7F21">
      <w:pPr>
        <w:spacing w:after="334" w:line="251" w:lineRule="auto"/>
        <w:ind w:right="30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16.Контроль и учет денежных средств, выделяемых на организацию питания, осуществляет главный бухгалтер.</w:t>
      </w:r>
    </w:p>
    <w:p w:rsidR="0028703B" w:rsidRPr="0028703B" w:rsidRDefault="00CA345D" w:rsidP="000A1BAD">
      <w:pPr>
        <w:spacing w:after="0" w:line="259" w:lineRule="auto"/>
        <w:ind w:right="30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A1BAD">
        <w:rPr>
          <w:rFonts w:ascii="Times New Roman" w:eastAsia="Times New Roman" w:hAnsi="Times New Roman" w:cs="Times New Roman"/>
          <w:b/>
          <w:color w:val="000000"/>
          <w:sz w:val="30"/>
        </w:rPr>
        <w:t xml:space="preserve"> 4.</w:t>
      </w:r>
      <w:r w:rsidR="00E727C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="0028703B" w:rsidRPr="0028703B">
        <w:rPr>
          <w:rFonts w:ascii="Times New Roman" w:eastAsia="Times New Roman" w:hAnsi="Times New Roman" w:cs="Times New Roman"/>
          <w:b/>
          <w:color w:val="000000"/>
          <w:sz w:val="30"/>
        </w:rPr>
        <w:t>Порядок организации питания учащихся в школе</w:t>
      </w:r>
      <w:r w:rsidR="0028703B" w:rsidRPr="000A1BAD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 wp14:anchorId="7FFF40D6" wp14:editId="7E674BDF">
            <wp:extent cx="28575" cy="95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3B" w:rsidRPr="0028703B" w:rsidRDefault="0028703B" w:rsidP="00EC7F21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>4.1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Для обучающихся школьного образования предусматривается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6FBD00B" wp14:editId="0568E521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 xml:space="preserve">рганизация шестиразового питания 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на бесплатной основе за счет сре</w:t>
      </w:r>
      <w:proofErr w:type="gramStart"/>
      <w:r w:rsidRPr="0028703B">
        <w:rPr>
          <w:rFonts w:ascii="Times New Roman" w:eastAsia="Times New Roman" w:hAnsi="Times New Roman" w:cs="Times New Roman"/>
          <w:color w:val="000000"/>
          <w:sz w:val="28"/>
        </w:rPr>
        <w:t>дств кр</w:t>
      </w:r>
      <w:proofErr w:type="gramEnd"/>
      <w:r w:rsidRPr="0028703B">
        <w:rPr>
          <w:rFonts w:ascii="Times New Roman" w:eastAsia="Times New Roman" w:hAnsi="Times New Roman" w:cs="Times New Roman"/>
          <w:color w:val="000000"/>
          <w:sz w:val="28"/>
        </w:rPr>
        <w:t>аевого бюджета.</w:t>
      </w:r>
    </w:p>
    <w:p w:rsidR="0028703B" w:rsidRPr="0028703B" w:rsidRDefault="00CA345D" w:rsidP="00EC7F21">
      <w:pPr>
        <w:spacing w:after="30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4.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2.Ежедневные меню рационов питания утверждается директором школы</w:t>
      </w:r>
      <w:r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, меню с указанием сведений об объемах и наименованиях блюд и размещаются в обеденном зале.</w:t>
      </w:r>
    </w:p>
    <w:p w:rsidR="0028703B" w:rsidRPr="0028703B" w:rsidRDefault="00EC7F21" w:rsidP="00EC7F21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Столовая школы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 производственную деятельность в режиме односменной работы школы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и пятидневной учебной недели.</w:t>
      </w:r>
      <w:r w:rsidR="0028703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28ADFBA" wp14:editId="74B592AC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03B" w:rsidRPr="0028703B" w:rsidRDefault="00EC7F21" w:rsidP="00CA345D">
      <w:pPr>
        <w:spacing w:after="29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>4.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4.0тпуск горячего питания обучающимся организуется по классам (группам) на переменах продолжитель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>ностью не менее 10 и не более 20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минут, в соответствии с режимом учебных занятий в учебные дни пять дней в неделю — с понедельника по пятницу включительно. В школе режим предоставления питания </w:t>
      </w:r>
      <w:proofErr w:type="gramStart"/>
      <w:r w:rsidR="00CA345D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щихся</w:t>
      </w:r>
      <w:proofErr w:type="gramEnd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утверждается приказом директора школы</w:t>
      </w:r>
      <w:r w:rsidR="00CA345D"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ежегодно.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график.</w:t>
      </w:r>
    </w:p>
    <w:p w:rsidR="0028703B" w:rsidRPr="0028703B" w:rsidRDefault="00EC7F21" w:rsidP="000A1BAD">
      <w:pPr>
        <w:spacing w:after="54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0A1BAD">
        <w:rPr>
          <w:rFonts w:ascii="Times New Roman" w:eastAsia="Times New Roman" w:hAnsi="Times New Roman" w:cs="Times New Roman"/>
          <w:color w:val="000000"/>
          <w:sz w:val="28"/>
        </w:rPr>
        <w:t>4.5.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Ответственный за организацию питания в школе</w:t>
      </w:r>
      <w:r w:rsidR="000A1BAD">
        <w:rPr>
          <w:rFonts w:ascii="Times New Roman" w:eastAsia="Times New Roman" w:hAnsi="Times New Roman" w:cs="Times New Roman"/>
          <w:color w:val="000000"/>
          <w:sz w:val="28"/>
        </w:rPr>
        <w:t>-интернате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назначается приказом директора школы</w:t>
      </w:r>
      <w:r w:rsidR="000A1BAD"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на текущий учебный год из числа работников образовательного учреждения; обеспечивает сопровождение </w:t>
      </w:r>
      <w:r w:rsidR="000A1BAD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 w:rsidR="000A1BAD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щихся педагогами школы</w:t>
      </w:r>
      <w:r w:rsidR="000A1BAD"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в помещение столовой.</w:t>
      </w:r>
      <w:proofErr w:type="gramEnd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Сопровождающие педагоги обеспечивают соблюдение режима посещения столовой, общественный порядок и содействуют работникам столовой в организации питания, </w:t>
      </w:r>
      <w:r w:rsidR="0028703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5BA0CD0" wp14:editId="5D8A64C6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контролируют личную гигиену </w:t>
      </w:r>
      <w:proofErr w:type="gramStart"/>
      <w:r w:rsidR="000A1BAD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 w:rsidR="000A1BAD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щихся</w:t>
      </w:r>
      <w:proofErr w:type="gramEnd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перед едой.</w:t>
      </w:r>
    </w:p>
    <w:p w:rsidR="0028703B" w:rsidRPr="0028703B" w:rsidRDefault="00EC7F21" w:rsidP="000A1BAD">
      <w:pPr>
        <w:spacing w:after="64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A1BAD">
        <w:rPr>
          <w:rFonts w:ascii="Times New Roman" w:eastAsia="Times New Roman" w:hAnsi="Times New Roman" w:cs="Times New Roman"/>
          <w:color w:val="000000"/>
          <w:sz w:val="28"/>
        </w:rPr>
        <w:t>4.6.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обслуживания </w:t>
      </w:r>
      <w:r w:rsidR="000A1BAD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уча</w:t>
      </w:r>
      <w:r w:rsidR="000A1BAD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щихся горячим питанием осуществляется путем предварительного накрытия столов и самообслуживания.</w:t>
      </w:r>
    </w:p>
    <w:p w:rsidR="0028703B" w:rsidRPr="0028703B" w:rsidRDefault="00EC7F21" w:rsidP="00EC7F21">
      <w:pPr>
        <w:spacing w:after="53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="000A1BAD">
        <w:rPr>
          <w:rFonts w:ascii="Times New Roman" w:eastAsia="Times New Roman" w:hAnsi="Times New Roman" w:cs="Times New Roman"/>
          <w:color w:val="000000"/>
          <w:sz w:val="28"/>
        </w:rPr>
        <w:t>4.7.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Бракеражная комиссия назначается приказом директора школы</w:t>
      </w:r>
      <w:r w:rsidR="000A1BAD"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на текущий учебный год; осуществляет проверку качества пищевых продуктов и продовольственного сырья, готовых обедов и завтраков, соблюдение рецептур и технологических режимов.</w:t>
      </w:r>
    </w:p>
    <w:p w:rsidR="0028703B" w:rsidRPr="0028703B" w:rsidRDefault="000A1BAD" w:rsidP="003A5CB5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4.8.Медицинская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сестра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педиатрии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назначается приказом директора школы</w:t>
      </w:r>
      <w:r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на текущий учебный год:</w:t>
      </w:r>
    </w:p>
    <w:p w:rsidR="000A1BAD" w:rsidRPr="000A1BAD" w:rsidRDefault="000A1BAD" w:rsidP="003A5CB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28703B" w:rsidRPr="000A1BAD">
        <w:rPr>
          <w:rFonts w:ascii="Times New Roman" w:eastAsia="Times New Roman" w:hAnsi="Times New Roman" w:cs="Times New Roman"/>
          <w:color w:val="000000"/>
          <w:sz w:val="28"/>
        </w:rPr>
        <w:t xml:space="preserve">ежедневно принимает от классных руководителей </w:t>
      </w:r>
      <w:proofErr w:type="gramStart"/>
      <w:r w:rsidR="0028703B" w:rsidRPr="000A1BAD">
        <w:rPr>
          <w:rFonts w:ascii="Times New Roman" w:eastAsia="Times New Roman" w:hAnsi="Times New Roman" w:cs="Times New Roman"/>
          <w:color w:val="000000"/>
          <w:sz w:val="28"/>
        </w:rPr>
        <w:t>заявки</w:t>
      </w:r>
      <w:proofErr w:type="gramEnd"/>
      <w:r w:rsidR="0028703B" w:rsidRPr="000A1BAD">
        <w:rPr>
          <w:rFonts w:ascii="Times New Roman" w:eastAsia="Times New Roman" w:hAnsi="Times New Roman" w:cs="Times New Roman"/>
          <w:color w:val="000000"/>
          <w:sz w:val="28"/>
        </w:rPr>
        <w:t xml:space="preserve"> по количеству питающихся </w:t>
      </w:r>
      <w:r w:rsidRPr="000A1BAD"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="0028703B" w:rsidRPr="000A1BAD">
        <w:rPr>
          <w:rFonts w:ascii="Times New Roman" w:eastAsia="Times New Roman" w:hAnsi="Times New Roman" w:cs="Times New Roman"/>
          <w:color w:val="000000"/>
          <w:sz w:val="28"/>
        </w:rPr>
        <w:t>уча</w:t>
      </w:r>
      <w:r w:rsidRPr="000A1BAD">
        <w:rPr>
          <w:rFonts w:ascii="Times New Roman" w:eastAsia="Times New Roman" w:hAnsi="Times New Roman" w:cs="Times New Roman"/>
          <w:color w:val="000000"/>
          <w:sz w:val="28"/>
        </w:rPr>
        <w:t>ю</w:t>
      </w:r>
      <w:r w:rsidR="0028703B" w:rsidRPr="000A1BAD">
        <w:rPr>
          <w:rFonts w:ascii="Times New Roman" w:eastAsia="Times New Roman" w:hAnsi="Times New Roman" w:cs="Times New Roman"/>
          <w:color w:val="000000"/>
          <w:sz w:val="28"/>
        </w:rPr>
        <w:t xml:space="preserve">щихся на следующий учебный день; </w:t>
      </w:r>
    </w:p>
    <w:p w:rsidR="000A1BAD" w:rsidRDefault="000A1BAD" w:rsidP="003A5CB5">
      <w:pPr>
        <w:spacing w:after="0" w:line="240" w:lineRule="auto"/>
        <w:ind w:right="23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28703B" w:rsidRPr="000A1BAD">
        <w:rPr>
          <w:rFonts w:ascii="Times New Roman" w:eastAsia="Times New Roman" w:hAnsi="Times New Roman" w:cs="Times New Roman"/>
          <w:color w:val="000000"/>
          <w:sz w:val="28"/>
        </w:rPr>
        <w:t xml:space="preserve">составляет заявку для составления меню-требования, меню и определения стоимости питания на день; </w:t>
      </w:r>
    </w:p>
    <w:p w:rsidR="003A5CB5" w:rsidRDefault="000A1BAD" w:rsidP="003A5CB5">
      <w:pPr>
        <w:spacing w:after="0" w:line="240" w:lineRule="auto"/>
        <w:ind w:right="23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- </w:t>
      </w:r>
      <w:r w:rsidR="0028703B" w:rsidRPr="000A1BAD">
        <w:rPr>
          <w:rFonts w:ascii="Times New Roman" w:eastAsia="Times New Roman" w:hAnsi="Times New Roman" w:cs="Times New Roman"/>
          <w:color w:val="000000"/>
          <w:sz w:val="28"/>
        </w:rPr>
        <w:t>осуществляет контроль количества фактически отпущенных завтраков</w:t>
      </w:r>
      <w:r w:rsidR="003A5CB5">
        <w:rPr>
          <w:rFonts w:ascii="Times New Roman" w:eastAsia="Times New Roman" w:hAnsi="Times New Roman" w:cs="Times New Roman"/>
          <w:color w:val="000000"/>
          <w:sz w:val="28"/>
        </w:rPr>
        <w:t xml:space="preserve">, вторых завтраков, </w:t>
      </w:r>
      <w:r w:rsidR="0028703B" w:rsidRPr="000A1BAD">
        <w:rPr>
          <w:rFonts w:ascii="Times New Roman" w:eastAsia="Times New Roman" w:hAnsi="Times New Roman" w:cs="Times New Roman"/>
          <w:color w:val="000000"/>
          <w:sz w:val="28"/>
        </w:rPr>
        <w:t>обедов</w:t>
      </w:r>
      <w:r w:rsidR="003A5CB5">
        <w:rPr>
          <w:rFonts w:ascii="Times New Roman" w:eastAsia="Times New Roman" w:hAnsi="Times New Roman" w:cs="Times New Roman"/>
          <w:color w:val="000000"/>
          <w:sz w:val="28"/>
        </w:rPr>
        <w:t>, полдников, ужинов, вторых ужинов</w:t>
      </w:r>
      <w:r w:rsidR="0028703B" w:rsidRPr="000A1BAD"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28703B" w:rsidRDefault="003A5CB5" w:rsidP="003A5CB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noProof/>
          <w:lang w:eastAsia="ru-RU"/>
        </w:rPr>
        <w:t xml:space="preserve">- </w:t>
      </w:r>
      <w:r w:rsidR="0028703B">
        <w:rPr>
          <w:noProof/>
          <w:lang w:eastAsia="ru-RU"/>
        </w:rPr>
        <w:drawing>
          <wp:inline distT="0" distB="0" distL="0" distR="0" wp14:anchorId="147EE8B2" wp14:editId="63B19FAC">
            <wp:extent cx="38100" cy="190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03B" w:rsidRPr="000A1BAD">
        <w:rPr>
          <w:rFonts w:ascii="Times New Roman" w:eastAsia="Times New Roman" w:hAnsi="Times New Roman" w:cs="Times New Roman"/>
          <w:color w:val="000000"/>
          <w:sz w:val="28"/>
        </w:rPr>
        <w:t>в случае расхождения фактического количества учащихся с плановыми значениями до 10 человек, выдача и отбор продуктов не производится.</w:t>
      </w:r>
    </w:p>
    <w:p w:rsidR="003A5CB5" w:rsidRPr="000A1BAD" w:rsidRDefault="003A5CB5" w:rsidP="003A5CB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703B" w:rsidRPr="003A5CB5" w:rsidRDefault="003A5CB5" w:rsidP="003A5CB5">
      <w:pPr>
        <w:spacing w:after="0" w:line="259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A5CB5">
        <w:rPr>
          <w:rFonts w:ascii="Times New Roman" w:eastAsia="Times New Roman" w:hAnsi="Times New Roman" w:cs="Times New Roman"/>
          <w:b/>
          <w:color w:val="000000"/>
          <w:sz w:val="30"/>
        </w:rPr>
        <w:t>5.</w:t>
      </w:r>
      <w:r w:rsidR="00E727C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="0028703B" w:rsidRPr="003A5CB5">
        <w:rPr>
          <w:rFonts w:ascii="Times New Roman" w:eastAsia="Times New Roman" w:hAnsi="Times New Roman" w:cs="Times New Roman"/>
          <w:b/>
          <w:color w:val="000000"/>
          <w:sz w:val="30"/>
        </w:rPr>
        <w:t xml:space="preserve">Порядок организации питания </w:t>
      </w:r>
      <w:proofErr w:type="gramStart"/>
      <w:r w:rsidRPr="003A5CB5">
        <w:rPr>
          <w:rFonts w:ascii="Times New Roman" w:eastAsia="Times New Roman" w:hAnsi="Times New Roman" w:cs="Times New Roman"/>
          <w:b/>
          <w:color w:val="000000"/>
          <w:sz w:val="30"/>
        </w:rPr>
        <w:t>об</w:t>
      </w:r>
      <w:r w:rsidR="0028703B" w:rsidRPr="003A5CB5">
        <w:rPr>
          <w:rFonts w:ascii="Times New Roman" w:eastAsia="Times New Roman" w:hAnsi="Times New Roman" w:cs="Times New Roman"/>
          <w:b/>
          <w:color w:val="000000"/>
          <w:sz w:val="30"/>
        </w:rPr>
        <w:t>уча</w:t>
      </w:r>
      <w:r w:rsidRPr="003A5CB5">
        <w:rPr>
          <w:rFonts w:ascii="Times New Roman" w:eastAsia="Times New Roman" w:hAnsi="Times New Roman" w:cs="Times New Roman"/>
          <w:b/>
          <w:color w:val="000000"/>
          <w:sz w:val="30"/>
        </w:rPr>
        <w:t>ю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>щихся</w:t>
      </w:r>
      <w:proofErr w:type="gramEnd"/>
      <w:r w:rsidR="0028703B" w:rsidRPr="003A5CB5">
        <w:rPr>
          <w:rFonts w:ascii="Times New Roman" w:eastAsia="Times New Roman" w:hAnsi="Times New Roman" w:cs="Times New Roman"/>
          <w:b/>
          <w:color w:val="000000"/>
          <w:sz w:val="30"/>
        </w:rPr>
        <w:t xml:space="preserve"> на дому</w:t>
      </w:r>
    </w:p>
    <w:p w:rsidR="0028703B" w:rsidRDefault="003A5CB5" w:rsidP="003A5CB5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5.1.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В соответствии с приказом министерства образования Ставропольского края от 03.07.2020г. № 753-пр «О некоторых мерах по реализации постановления Правительства Ставропольского края от 26.06.2020г. № 345-п «Об утверждении Порядка выплаты денежной компенсации стоимости двухразового питания родителям (законным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представителям) обучающегося с ограниченными возможностями здоровья государственных образовательных организаций Ставропольского края, получающих образование на дому» образовательная организация предоставляет компенсацию стоимости двухразового питания в</w:t>
      </w:r>
      <w:proofErr w:type="gramEnd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денежном </w:t>
      </w:r>
      <w:proofErr w:type="gramStart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эквиваленте</w:t>
      </w:r>
      <w:proofErr w:type="gramEnd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родителям (законным представителям) обучающихся, получающих образование на дому на основании представленных документов и фактического количества учебных дней, учитываемого в отношении каждого обучающегося</w:t>
      </w:r>
    </w:p>
    <w:p w:rsidR="003A5CB5" w:rsidRPr="0028703B" w:rsidRDefault="003A5CB5" w:rsidP="003A5CB5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703B" w:rsidRPr="0028703B" w:rsidRDefault="003A5CB5" w:rsidP="003A5CB5">
      <w:pPr>
        <w:spacing w:after="36" w:line="259" w:lineRule="auto"/>
        <w:ind w:right="6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A5CB5">
        <w:rPr>
          <w:rFonts w:ascii="Times New Roman" w:eastAsia="Times New Roman" w:hAnsi="Times New Roman" w:cs="Times New Roman"/>
          <w:b/>
          <w:color w:val="000000"/>
          <w:sz w:val="30"/>
        </w:rPr>
        <w:t>6.</w:t>
      </w:r>
      <w:r w:rsidR="00E727C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="0028703B" w:rsidRPr="0028703B">
        <w:rPr>
          <w:rFonts w:ascii="Times New Roman" w:eastAsia="Times New Roman" w:hAnsi="Times New Roman" w:cs="Times New Roman"/>
          <w:b/>
          <w:color w:val="000000"/>
          <w:sz w:val="30"/>
        </w:rPr>
        <w:t>Контроль организации школьного питания</w:t>
      </w:r>
    </w:p>
    <w:p w:rsidR="0028703B" w:rsidRPr="0028703B" w:rsidRDefault="003A5CB5" w:rsidP="003A5CB5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6.1.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Контроль организации питания, соблюдения санитарно</w:t>
      </w: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эпидемиологических норм и правил, качества поступающего сырья и готовой продукции, реализуемых в школе</w:t>
      </w:r>
      <w:r>
        <w:rPr>
          <w:rFonts w:ascii="Times New Roman" w:eastAsia="Times New Roman" w:hAnsi="Times New Roman" w:cs="Times New Roman"/>
          <w:color w:val="000000"/>
          <w:sz w:val="28"/>
        </w:rPr>
        <w:t>-интернате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, осуществляется органами Роспотребнадзора.</w:t>
      </w:r>
    </w:p>
    <w:p w:rsidR="0028703B" w:rsidRPr="0028703B" w:rsidRDefault="003A5CB5" w:rsidP="003A5CB5">
      <w:pPr>
        <w:spacing w:after="32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6.2.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Контроль целевого использования, учета поступления и расходования денежных и материальных средств осуществляет бухгалтерия учреждения образования.</w:t>
      </w:r>
    </w:p>
    <w:p w:rsidR="0028703B" w:rsidRPr="0028703B" w:rsidRDefault="003A5CB5" w:rsidP="003A5CB5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6.3.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Контроль качества пищевых продуктов и продовольственного сырья осуществ</w:t>
      </w:r>
      <w:r>
        <w:rPr>
          <w:rFonts w:ascii="Times New Roman" w:eastAsia="Times New Roman" w:hAnsi="Times New Roman" w:cs="Times New Roman"/>
          <w:color w:val="000000"/>
          <w:sz w:val="28"/>
        </w:rPr>
        <w:t>ляет медицинская сестра в педиатрии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требованиями санитарных правил.</w:t>
      </w:r>
    </w:p>
    <w:p w:rsidR="0028703B" w:rsidRPr="0028703B" w:rsidRDefault="003A5CB5" w:rsidP="003A5CB5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6.4.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Текущий контроль организации питания школьников в учреждении осуществляет ответственный за организацию питания школе</w:t>
      </w:r>
      <w:r>
        <w:rPr>
          <w:rFonts w:ascii="Times New Roman" w:eastAsia="Times New Roman" w:hAnsi="Times New Roman" w:cs="Times New Roman"/>
          <w:color w:val="000000"/>
          <w:sz w:val="28"/>
        </w:rPr>
        <w:t>-интернате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8703B" w:rsidRDefault="003A5CB5" w:rsidP="003A5CB5">
      <w:pPr>
        <w:spacing w:after="5" w:line="251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6.5.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Проверку качества готовой продукции осуществляет бракеражная комиссия, деятельность которой регулируется Положением о бракеражной комиссии. Состав комиссии утверждается приказом директора школы</w:t>
      </w:r>
      <w:r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C7F21" w:rsidRPr="0028703B" w:rsidRDefault="00EC7F21" w:rsidP="003A5CB5">
      <w:pPr>
        <w:spacing w:after="5" w:line="251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703B" w:rsidRPr="003A5CB5" w:rsidRDefault="003A5CB5" w:rsidP="003A5CB5">
      <w:pPr>
        <w:spacing w:after="0" w:line="259" w:lineRule="auto"/>
        <w:ind w:right="12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A5CB5">
        <w:rPr>
          <w:rFonts w:ascii="Times New Roman" w:eastAsia="Times New Roman" w:hAnsi="Times New Roman" w:cs="Times New Roman"/>
          <w:b/>
          <w:color w:val="000000"/>
          <w:sz w:val="30"/>
        </w:rPr>
        <w:t>7.</w:t>
      </w:r>
      <w:r w:rsidR="00E727C3"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 w:rsidR="0028703B" w:rsidRPr="003A5CB5">
        <w:rPr>
          <w:rFonts w:ascii="Times New Roman" w:eastAsia="Times New Roman" w:hAnsi="Times New Roman" w:cs="Times New Roman"/>
          <w:b/>
          <w:color w:val="000000"/>
          <w:sz w:val="30"/>
        </w:rPr>
        <w:t>Ответственность сторон</w:t>
      </w:r>
    </w:p>
    <w:p w:rsidR="003A5CB5" w:rsidRDefault="003A5CB5" w:rsidP="003A5CB5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7.1.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Все работники школы</w:t>
      </w:r>
      <w:r>
        <w:rPr>
          <w:rFonts w:ascii="Times New Roman" w:eastAsia="Times New Roman" w:hAnsi="Times New Roman" w:cs="Times New Roman"/>
          <w:color w:val="000000"/>
          <w:sz w:val="28"/>
        </w:rPr>
        <w:t>-интерната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 </w:t>
      </w:r>
    </w:p>
    <w:p w:rsidR="0028703B" w:rsidRPr="0028703B" w:rsidRDefault="0028703B" w:rsidP="003A5CB5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>7.1.1.Администрация школы:</w:t>
      </w:r>
    </w:p>
    <w:p w:rsidR="003A5CB5" w:rsidRDefault="003A5CB5" w:rsidP="003A5CB5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обеспечивает рассмотрение вопросов организации горячего питания обучающихся на родительских собраниях, заседаниях педагогических советах; </w:t>
      </w:r>
    </w:p>
    <w:p w:rsidR="003A5CB5" w:rsidRDefault="003A5CB5" w:rsidP="003A5CB5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обеспечивает своевременную организацию ремонта технологического, механического и холодильного оборудования; </w:t>
      </w:r>
    </w:p>
    <w:p w:rsidR="003A5CB5" w:rsidRDefault="003A5CB5" w:rsidP="003A5CB5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снабжает столовую достаточным количеством посуды, специальной одежды, санитарно-гигиеническими средствами, уборочным инвентарем;</w:t>
      </w:r>
    </w:p>
    <w:p w:rsidR="0028703B" w:rsidRPr="0028703B" w:rsidRDefault="003A5CB5" w:rsidP="003A5CB5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несет ответственность за своевременное информирование родителей (законных представителей) обо всех и</w:t>
      </w:r>
      <w:r>
        <w:rPr>
          <w:rFonts w:ascii="Times New Roman" w:eastAsia="Times New Roman" w:hAnsi="Times New Roman" w:cs="Times New Roman"/>
          <w:color w:val="000000"/>
          <w:sz w:val="28"/>
        </w:rPr>
        <w:t>зменениях, касающихся вопросов ор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ганизации питания.</w:t>
      </w:r>
    </w:p>
    <w:p w:rsidR="0028703B" w:rsidRPr="0028703B" w:rsidRDefault="0028703B" w:rsidP="003A5CB5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0" locked="0" layoutInCell="1" allowOverlap="0" wp14:anchorId="4E0AC2DC" wp14:editId="0DE241F3">
            <wp:simplePos x="0" y="0"/>
            <wp:positionH relativeFrom="page">
              <wp:posOffset>1130935</wp:posOffset>
            </wp:positionH>
            <wp:positionV relativeFrom="page">
              <wp:posOffset>3634105</wp:posOffset>
            </wp:positionV>
            <wp:extent cx="12065" cy="12065"/>
            <wp:effectExtent l="0" t="0" r="0" b="0"/>
            <wp:wrapSquare wrapText="bothSides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>7.1.2.Работники пищеблока:</w:t>
      </w:r>
    </w:p>
    <w:p w:rsidR="003A5CB5" w:rsidRDefault="003A5CB5" w:rsidP="003A5CB5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выполняют обязанности в рамках должностной инструкции; </w:t>
      </w:r>
    </w:p>
    <w:p w:rsidR="003A5CB5" w:rsidRDefault="003A5CB5" w:rsidP="003A5CB5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несут ответственность за качество предоставляемого горячего питания; </w:t>
      </w:r>
    </w:p>
    <w:p w:rsidR="0028703B" w:rsidRPr="0028703B" w:rsidRDefault="003A5CB5" w:rsidP="003A5CB5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вправе вносить предложения по улучшению организации питания.</w:t>
      </w:r>
    </w:p>
    <w:p w:rsidR="0028703B" w:rsidRPr="0028703B" w:rsidRDefault="0028703B" w:rsidP="003A5CB5">
      <w:pPr>
        <w:spacing w:after="5" w:line="251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>7.1 З</w:t>
      </w:r>
      <w:r w:rsidR="003A5CB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Родители (законные представители) </w:t>
      </w:r>
      <w:proofErr w:type="gramStart"/>
      <w:r w:rsidRPr="0028703B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8703B">
        <w:rPr>
          <w:rFonts w:ascii="Times New Roman" w:eastAsia="Times New Roman" w:hAnsi="Times New Roman" w:cs="Times New Roman"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B460C27" wp14:editId="494D38DE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CB5" w:rsidRDefault="003A5CB5" w:rsidP="003A5CB5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обязуются своевременно сообщать классному руководителю об имеющихся у ребенка аллергических реакциях на продукты питания; </w:t>
      </w:r>
      <w:r w:rsidR="0028703B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8100" cy="19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CB5" w:rsidRDefault="003A5CB5" w:rsidP="003A5CB5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ведут разъяснительную работу со своими детьми по привитию им навыков здорового образа жизни и правильного питания; </w:t>
      </w:r>
    </w:p>
    <w:p w:rsidR="003A5CB5" w:rsidRDefault="003A5CB5" w:rsidP="003A5CB5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вправе вносить предложения по улучшению организации питания </w:t>
      </w:r>
      <w:proofErr w:type="gramStart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 xml:space="preserve"> лично; </w:t>
      </w:r>
    </w:p>
    <w:p w:rsidR="0028703B" w:rsidRPr="0028703B" w:rsidRDefault="003A5CB5" w:rsidP="003A5CB5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- </w:t>
      </w:r>
      <w:r w:rsidR="0028703B" w:rsidRPr="0028703B">
        <w:rPr>
          <w:rFonts w:ascii="Times New Roman" w:eastAsia="Times New Roman" w:hAnsi="Times New Roman" w:cs="Times New Roman"/>
          <w:color w:val="000000"/>
          <w:sz w:val="28"/>
        </w:rPr>
        <w:t>вправе знакомиться с примерным и ежедневным меню.</w:t>
      </w:r>
    </w:p>
    <w:p w:rsidR="0028703B" w:rsidRPr="0028703B" w:rsidRDefault="0028703B" w:rsidP="00EC7F21">
      <w:pPr>
        <w:spacing w:after="5" w:line="251" w:lineRule="auto"/>
        <w:ind w:left="47" w:right="2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703B">
        <w:rPr>
          <w:rFonts w:ascii="Times New Roman" w:eastAsia="Times New Roman" w:hAnsi="Times New Roman" w:cs="Times New Roman"/>
          <w:color w:val="000000"/>
          <w:sz w:val="28"/>
        </w:rPr>
        <w:t>7.2.Лица,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гражданско-правовой, административной и уголовной ответственности в порядке, установленном федеральными законами.</w:t>
      </w:r>
    </w:p>
    <w:p w:rsidR="008037C1" w:rsidRDefault="008037C1"/>
    <w:sectPr w:rsidR="008037C1" w:rsidSect="00EC7F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11.25pt;height:4.5pt" coordsize="" o:spt="100" o:bullet="t" adj="0,,0" path="" stroked="f">
        <v:stroke joinstyle="miter"/>
        <v:imagedata r:id="rId1" o:title="image56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5.25pt;visibility:visible;mso-wrap-style:square" o:bullet="t">
        <v:imagedata r:id="rId2" o:title=""/>
      </v:shape>
    </w:pict>
  </w:numPicBullet>
  <w:abstractNum w:abstractNumId="0">
    <w:nsid w:val="020C287D"/>
    <w:multiLevelType w:val="hybridMultilevel"/>
    <w:tmpl w:val="44B075AE"/>
    <w:lvl w:ilvl="0" w:tplc="4410A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830DA7"/>
    <w:multiLevelType w:val="hybridMultilevel"/>
    <w:tmpl w:val="D1AAF5D0"/>
    <w:lvl w:ilvl="0" w:tplc="DCB0E68A">
      <w:start w:val="1"/>
      <w:numFmt w:val="bullet"/>
      <w:lvlText w:val="•"/>
      <w:lvlPicBulletId w:val="0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E4AC88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CF54E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E2DFE8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CAA80A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F0C42A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F87D9C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46D50A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2811E8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A37753"/>
    <w:multiLevelType w:val="hybridMultilevel"/>
    <w:tmpl w:val="874E288C"/>
    <w:lvl w:ilvl="0" w:tplc="B8762A2E">
      <w:start w:val="5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62649"/>
    <w:multiLevelType w:val="hybridMultilevel"/>
    <w:tmpl w:val="D936AD2E"/>
    <w:lvl w:ilvl="0" w:tplc="6E647842">
      <w:start w:val="3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5AFD9E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9615B4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4DA56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45032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8B8D2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22A8B2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5C5FD0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3A7464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9558C5"/>
    <w:multiLevelType w:val="multilevel"/>
    <w:tmpl w:val="86561264"/>
    <w:lvl w:ilvl="0">
      <w:start w:val="4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A529B6"/>
    <w:multiLevelType w:val="multilevel"/>
    <w:tmpl w:val="EE28357E"/>
    <w:lvl w:ilvl="0">
      <w:start w:val="6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353AA3"/>
    <w:multiLevelType w:val="hybridMultilevel"/>
    <w:tmpl w:val="7544471C"/>
    <w:lvl w:ilvl="0" w:tplc="7624DE30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02F7E8">
      <w:start w:val="1"/>
      <w:numFmt w:val="lowerLetter"/>
      <w:lvlText w:val="%2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BE7492">
      <w:start w:val="1"/>
      <w:numFmt w:val="lowerRoman"/>
      <w:lvlText w:val="%3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6B3CE">
      <w:start w:val="1"/>
      <w:numFmt w:val="decimal"/>
      <w:lvlText w:val="%4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88C38E">
      <w:start w:val="1"/>
      <w:numFmt w:val="lowerLetter"/>
      <w:lvlText w:val="%5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061F94">
      <w:start w:val="1"/>
      <w:numFmt w:val="lowerRoman"/>
      <w:lvlText w:val="%6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E605A4">
      <w:start w:val="1"/>
      <w:numFmt w:val="decimal"/>
      <w:lvlText w:val="%7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784754">
      <w:start w:val="1"/>
      <w:numFmt w:val="lowerLetter"/>
      <w:lvlText w:val="%8"/>
      <w:lvlJc w:val="left"/>
      <w:pPr>
        <w:ind w:left="7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2C6DB4">
      <w:start w:val="1"/>
      <w:numFmt w:val="lowerRoman"/>
      <w:lvlText w:val="%9"/>
      <w:lvlJc w:val="left"/>
      <w:pPr>
        <w:ind w:left="8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EB2618"/>
    <w:multiLevelType w:val="hybridMultilevel"/>
    <w:tmpl w:val="3E92BC60"/>
    <w:lvl w:ilvl="0" w:tplc="64AC8720">
      <w:start w:val="3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746CA0">
      <w:start w:val="1"/>
      <w:numFmt w:val="lowerLetter"/>
      <w:lvlText w:val="%2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BCC064">
      <w:start w:val="1"/>
      <w:numFmt w:val="lowerRoman"/>
      <w:lvlText w:val="%3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DCB0C6">
      <w:start w:val="1"/>
      <w:numFmt w:val="decimal"/>
      <w:lvlText w:val="%4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14F246">
      <w:start w:val="1"/>
      <w:numFmt w:val="lowerLetter"/>
      <w:lvlText w:val="%5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DA3E9A">
      <w:start w:val="1"/>
      <w:numFmt w:val="lowerRoman"/>
      <w:lvlText w:val="%6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7419FC">
      <w:start w:val="1"/>
      <w:numFmt w:val="decimal"/>
      <w:lvlText w:val="%7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02FD6A">
      <w:start w:val="1"/>
      <w:numFmt w:val="lowerLetter"/>
      <w:lvlText w:val="%8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B24498">
      <w:start w:val="1"/>
      <w:numFmt w:val="lowerRoman"/>
      <w:lvlText w:val="%9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C72471"/>
    <w:multiLevelType w:val="hybridMultilevel"/>
    <w:tmpl w:val="5F82904C"/>
    <w:lvl w:ilvl="0" w:tplc="380C7226">
      <w:start w:val="6"/>
      <w:numFmt w:val="decimal"/>
      <w:lvlText w:val="%1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2C7590">
      <w:start w:val="1"/>
      <w:numFmt w:val="lowerLetter"/>
      <w:lvlText w:val="%2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0E4D7C">
      <w:start w:val="1"/>
      <w:numFmt w:val="lowerRoman"/>
      <w:lvlText w:val="%3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A0B91E">
      <w:start w:val="1"/>
      <w:numFmt w:val="decimal"/>
      <w:lvlText w:val="%4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F27208">
      <w:start w:val="1"/>
      <w:numFmt w:val="lowerLetter"/>
      <w:lvlText w:val="%5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64C8F0">
      <w:start w:val="1"/>
      <w:numFmt w:val="lowerRoman"/>
      <w:lvlText w:val="%6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A6A42">
      <w:start w:val="1"/>
      <w:numFmt w:val="decimal"/>
      <w:lvlText w:val="%7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6CEE02">
      <w:start w:val="1"/>
      <w:numFmt w:val="lowerLetter"/>
      <w:lvlText w:val="%8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961356">
      <w:start w:val="1"/>
      <w:numFmt w:val="lowerRoman"/>
      <w:lvlText w:val="%9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0514B0"/>
    <w:multiLevelType w:val="hybridMultilevel"/>
    <w:tmpl w:val="47FE6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A135D"/>
    <w:multiLevelType w:val="hybridMultilevel"/>
    <w:tmpl w:val="3230E9C4"/>
    <w:lvl w:ilvl="0" w:tplc="A3CC5B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486F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6849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3207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CC44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006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226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E25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569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8273F6D"/>
    <w:multiLevelType w:val="hybridMultilevel"/>
    <w:tmpl w:val="E0547772"/>
    <w:lvl w:ilvl="0" w:tplc="617C5CEA">
      <w:start w:val="7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34C26"/>
    <w:multiLevelType w:val="hybridMultilevel"/>
    <w:tmpl w:val="4056B01A"/>
    <w:lvl w:ilvl="0" w:tplc="709EBCA2">
      <w:start w:val="4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9AC180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1499AE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6DE68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BC8896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A4E650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86BE8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C2FF82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BEEED0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C3B3BE8"/>
    <w:multiLevelType w:val="multilevel"/>
    <w:tmpl w:val="F6E8A79A"/>
    <w:lvl w:ilvl="0">
      <w:start w:val="4"/>
      <w:numFmt w:val="decimal"/>
      <w:lvlText w:val="%1.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72"/>
    <w:rsid w:val="000A1BAD"/>
    <w:rsid w:val="000E079A"/>
    <w:rsid w:val="0025055F"/>
    <w:rsid w:val="0028703B"/>
    <w:rsid w:val="003A5CB5"/>
    <w:rsid w:val="004A1672"/>
    <w:rsid w:val="004F7B98"/>
    <w:rsid w:val="006D4E1F"/>
    <w:rsid w:val="00772FA1"/>
    <w:rsid w:val="008037C1"/>
    <w:rsid w:val="00830C68"/>
    <w:rsid w:val="009C08A0"/>
    <w:rsid w:val="00AC475A"/>
    <w:rsid w:val="00B042B1"/>
    <w:rsid w:val="00B86D87"/>
    <w:rsid w:val="00CA345D"/>
    <w:rsid w:val="00DC3DBC"/>
    <w:rsid w:val="00E727C3"/>
    <w:rsid w:val="00EC7F21"/>
    <w:rsid w:val="00F83C78"/>
    <w:rsid w:val="00F9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E1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2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7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E1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72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microsoft.com/office/2007/relationships/stylesWithEffects" Target="stylesWithEffect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settings" Target="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7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2024-04-12T09:45:00Z</cp:lastPrinted>
  <dcterms:created xsi:type="dcterms:W3CDTF">2024-04-12T06:46:00Z</dcterms:created>
  <dcterms:modified xsi:type="dcterms:W3CDTF">2025-01-17T10:03:00Z</dcterms:modified>
</cp:coreProperties>
</file>