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B7F" w:rsidRDefault="004C4B7F" w:rsidP="006545F8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166146"/>
            <wp:effectExtent l="0" t="0" r="3175" b="6350"/>
            <wp:docPr id="1" name="Рисунок 1" descr="D:\Новая папка\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папка\8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B7F" w:rsidRDefault="004C4B7F" w:rsidP="006545F8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4B7F" w:rsidRDefault="004C4B7F" w:rsidP="006545F8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4B7F" w:rsidRDefault="004C4B7F" w:rsidP="006545F8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4B7F" w:rsidRDefault="004C4B7F" w:rsidP="006545F8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4B7F" w:rsidRDefault="004C4B7F" w:rsidP="006545F8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53AD" w:rsidRPr="006545F8" w:rsidRDefault="005B53AD" w:rsidP="006545F8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545F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Федеральная адаптированная основная общеобразовательная                            </w:t>
      </w:r>
      <w:r w:rsidR="00191255" w:rsidRPr="006545F8">
        <w:rPr>
          <w:rFonts w:ascii="Times New Roman" w:eastAsia="Times New Roman" w:hAnsi="Times New Roman" w:cs="Times New Roman"/>
          <w:b/>
          <w:sz w:val="28"/>
          <w:szCs w:val="28"/>
        </w:rPr>
        <w:t>программа по предмету  «Внеклассное ч</w:t>
      </w:r>
      <w:r w:rsidRPr="006545F8">
        <w:rPr>
          <w:rFonts w:ascii="Times New Roman" w:eastAsia="Times New Roman" w:hAnsi="Times New Roman" w:cs="Times New Roman"/>
          <w:b/>
          <w:sz w:val="28"/>
          <w:szCs w:val="28"/>
        </w:rPr>
        <w:t xml:space="preserve">тение» 4 класс (для детей с умственной </w:t>
      </w:r>
      <w:r w:rsidR="006545F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545F8">
        <w:rPr>
          <w:rFonts w:ascii="Times New Roman" w:eastAsia="Times New Roman" w:hAnsi="Times New Roman" w:cs="Times New Roman"/>
          <w:b/>
          <w:sz w:val="28"/>
          <w:szCs w:val="28"/>
        </w:rPr>
        <w:t>отсталостью, интеллектуальными  нарушениями)</w:t>
      </w:r>
    </w:p>
    <w:p w:rsidR="005B53AD" w:rsidRPr="006545F8" w:rsidRDefault="005B53AD" w:rsidP="006545F8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</w:p>
    <w:p w:rsidR="005B53AD" w:rsidRPr="006545F8" w:rsidRDefault="005B53AD" w:rsidP="006545F8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Пояснительная записка</w:t>
      </w:r>
    </w:p>
    <w:p w:rsidR="005B53AD" w:rsidRPr="006545F8" w:rsidRDefault="005B53AD" w:rsidP="006545F8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b/>
          <w:sz w:val="28"/>
          <w:szCs w:val="28"/>
        </w:rPr>
        <w:t>1.Нормативно - правовая база</w:t>
      </w:r>
    </w:p>
    <w:p w:rsidR="005B53AD" w:rsidRPr="006545F8" w:rsidRDefault="005B53AD" w:rsidP="006545F8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 Федеральная адаптированная основная общеобразовательная программа образования </w:t>
      </w:r>
      <w:proofErr w:type="gramStart"/>
      <w:r w:rsidRPr="006545F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сформирована в соответствии с:</w:t>
      </w:r>
    </w:p>
    <w:p w:rsidR="005B53AD" w:rsidRPr="006545F8" w:rsidRDefault="005B53AD" w:rsidP="006545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sz w:val="28"/>
          <w:szCs w:val="28"/>
        </w:rPr>
        <w:t>- требованиями закона Российской Федерации от 29 декабря 2012 г.      № 273 «Об образовании в Российской Федерации»;</w:t>
      </w:r>
    </w:p>
    <w:p w:rsidR="005B53AD" w:rsidRPr="006545F8" w:rsidRDefault="005B53AD" w:rsidP="006545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5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                                                                                                                             </w:t>
      </w:r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826CA8" w:rsidRDefault="005B53AD" w:rsidP="006545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- 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</w:t>
      </w:r>
    </w:p>
    <w:p w:rsidR="00826CA8" w:rsidRDefault="005B53AD" w:rsidP="006545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- постановлением Главного государственного санитарного врача Российской Федерации от 30 июня 2020 г. № 16 </w:t>
      </w:r>
      <w:proofErr w:type="spellStart"/>
      <w:r w:rsidRPr="006545F8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правила СП 3.1/2.4.3598</w:t>
      </w:r>
      <w:r w:rsidR="00826C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B53AD" w:rsidRPr="006545F8" w:rsidRDefault="005B53AD" w:rsidP="006545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F8">
        <w:rPr>
          <w:rFonts w:ascii="Times New Roman" w:eastAsia="Times New Roman" w:hAnsi="Times New Roman" w:cs="Times New Roman"/>
          <w:sz w:val="28"/>
          <w:szCs w:val="28"/>
        </w:rPr>
        <w:t>-20 «</w:t>
      </w:r>
      <w:proofErr w:type="spellStart"/>
      <w:r w:rsidRPr="006545F8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6545F8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инфекции (</w:t>
      </w:r>
      <w:r w:rsidRPr="006545F8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Pr="006545F8">
        <w:rPr>
          <w:rFonts w:ascii="Times New Roman" w:eastAsia="Times New Roman" w:hAnsi="Times New Roman" w:cs="Times New Roman"/>
          <w:sz w:val="28"/>
          <w:szCs w:val="28"/>
        </w:rPr>
        <w:t xml:space="preserve"> – 19);                                                                                                                                                 </w:t>
      </w:r>
    </w:p>
    <w:p w:rsidR="00826CA8" w:rsidRPr="00826CA8" w:rsidRDefault="006545F8" w:rsidP="00826CA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26CA8">
        <w:rPr>
          <w:rFonts w:ascii="Times New Roman" w:hAnsi="Times New Roman" w:cs="Times New Roman"/>
          <w:sz w:val="28"/>
          <w:szCs w:val="28"/>
        </w:rPr>
        <w:t xml:space="preserve">-  </w:t>
      </w:r>
      <w:r w:rsidR="005B53AD" w:rsidRPr="00826CA8">
        <w:rPr>
          <w:rFonts w:ascii="Times New Roman" w:hAnsi="Times New Roman" w:cs="Times New Roman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="005B53AD" w:rsidRPr="00826CA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5B53AD" w:rsidRPr="00826CA8">
        <w:rPr>
          <w:rFonts w:ascii="Times New Roman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</w:t>
      </w:r>
      <w:r w:rsidR="00826CA8" w:rsidRPr="00826CA8">
        <w:rPr>
          <w:rFonts w:ascii="Times New Roman" w:hAnsi="Times New Roman" w:cs="Times New Roman"/>
          <w:sz w:val="28"/>
          <w:szCs w:val="28"/>
        </w:rPr>
        <w:t xml:space="preserve"> для человека факторов   среды </w:t>
      </w:r>
      <w:r w:rsidR="005B53AD" w:rsidRPr="00826CA8">
        <w:rPr>
          <w:rFonts w:ascii="Times New Roman" w:hAnsi="Times New Roman" w:cs="Times New Roman"/>
          <w:sz w:val="28"/>
          <w:szCs w:val="28"/>
        </w:rPr>
        <w:t>обитания»;</w:t>
      </w:r>
    </w:p>
    <w:p w:rsidR="005B53AD" w:rsidRPr="00826CA8" w:rsidRDefault="00826CA8" w:rsidP="00826CA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6CA8">
        <w:rPr>
          <w:rFonts w:ascii="Times New Roman" w:hAnsi="Times New Roman" w:cs="Times New Roman"/>
          <w:sz w:val="28"/>
          <w:szCs w:val="28"/>
        </w:rPr>
        <w:t>-</w:t>
      </w:r>
      <w:r w:rsidR="005B53AD" w:rsidRPr="00826CA8">
        <w:rPr>
          <w:rFonts w:ascii="Times New Roman" w:hAnsi="Times New Roman" w:cs="Times New Roman"/>
          <w:sz w:val="28"/>
          <w:szCs w:val="28"/>
        </w:rPr>
        <w:t xml:space="preserve">письмом Министерства образования и науки Российской Федерации от 08 октября 2010 г. № ИК-1494 /19 «О введении третьего часа физической культуры»;                                                                                                                                    </w:t>
      </w:r>
      <w:r w:rsidR="005B53AD" w:rsidRPr="00826CA8">
        <w:rPr>
          <w:rFonts w:ascii="Times New Roman" w:hAnsi="Times New Roman" w:cs="Times New Roman"/>
          <w:color w:val="365F91"/>
          <w:sz w:val="28"/>
          <w:szCs w:val="28"/>
          <w:lang w:eastAsia="ru-RU"/>
        </w:rPr>
        <w:t xml:space="preserve">       </w:t>
      </w:r>
      <w:r w:rsidR="005B53AD" w:rsidRPr="00826CA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5B53AD" w:rsidRPr="00826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 Министерства просвещения Российской Федерации от 21.09.2022 № 858 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 организациями, осуществляющими образовательную деятельность и установления предельного срока использования исключенных учебников" (Зарегистрирован 01.11.2022 № 70799)</w:t>
      </w:r>
    </w:p>
    <w:p w:rsidR="00826CA8" w:rsidRDefault="00826CA8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38FF" w:rsidRDefault="00BC38FF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53AD" w:rsidRPr="006545F8" w:rsidRDefault="005B53AD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 программы:  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самостоятельного чтения младших </w:t>
      </w:r>
      <w:proofErr w:type="gramStart"/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</w:t>
      </w:r>
      <w:proofErr w:type="gramEnd"/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дома, так и на занятиях внеклассного чтения  </w:t>
      </w:r>
    </w:p>
    <w:p w:rsidR="005B53AD" w:rsidRPr="006545F8" w:rsidRDefault="005B53AD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545F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</w:t>
      </w: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B53AD" w:rsidRPr="006545F8" w:rsidRDefault="005B53AD" w:rsidP="006545F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совершенствование навыка чтения учащихся;</w:t>
      </w:r>
    </w:p>
    <w:p w:rsidR="005B53AD" w:rsidRPr="006545F8" w:rsidRDefault="005B53AD" w:rsidP="006545F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их устойчивого и осознанного интереса к чтению художественной литературы;</w:t>
      </w:r>
    </w:p>
    <w:p w:rsidR="005B53AD" w:rsidRPr="006545F8" w:rsidRDefault="005B53AD" w:rsidP="006545F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знакомство учащихся с детской книгой как явлением культуры, ее структурой, видами, жанрами, темами;</w:t>
      </w:r>
    </w:p>
    <w:p w:rsidR="005B53AD" w:rsidRPr="006545F8" w:rsidRDefault="005B53AD" w:rsidP="006545F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первичных представлений об особенностях произведений и творчества известных русских и зарубежных детских писателей;</w:t>
      </w:r>
    </w:p>
    <w:p w:rsidR="005B53AD" w:rsidRPr="006545F8" w:rsidRDefault="005B53AD" w:rsidP="006545F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основ читательской культуры, литературного вкуса младших школьников;</w:t>
      </w:r>
    </w:p>
    <w:p w:rsidR="005B53AD" w:rsidRPr="006545F8" w:rsidRDefault="005B53AD" w:rsidP="006545F8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воображения, литературно-творческих способностей и речи учащихся</w:t>
      </w:r>
    </w:p>
    <w:p w:rsidR="005B53AD" w:rsidRPr="006545F8" w:rsidRDefault="005B53AD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Коррекционные задачи:</w:t>
      </w:r>
    </w:p>
    <w:p w:rsidR="005B53AD" w:rsidRPr="006545F8" w:rsidRDefault="005B53AD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Соблюдать при чтении режима зрительной нагрузки.</w:t>
      </w:r>
    </w:p>
    <w:p w:rsidR="005B53AD" w:rsidRPr="006545F8" w:rsidRDefault="005B53AD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Коррекция в упражнениях слухового и зрительного восприятия изучаемых произведений.</w:t>
      </w:r>
    </w:p>
    <w:p w:rsidR="005B53AD" w:rsidRPr="006545F8" w:rsidRDefault="005B53AD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Коррекция видов памяти, на основе упражнений, образной и вербальной; процессов памяти при обучении способам запоминания.</w:t>
      </w:r>
    </w:p>
    <w:p w:rsidR="005B53AD" w:rsidRPr="006545F8" w:rsidRDefault="005B53AD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Коррекция мыслительных процессов при установлении последовательности действий в рассказе, выявлении </w:t>
      </w:r>
      <w:proofErr w:type="spellStart"/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причинно</w:t>
      </w:r>
      <w:proofErr w:type="spellEnd"/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следственных связей.</w:t>
      </w:r>
    </w:p>
    <w:p w:rsidR="005B53AD" w:rsidRPr="006545F8" w:rsidRDefault="005B53AD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Коррекции эмоционально – волевой сферы при выработки адекватной эмоциональной реакции на </w:t>
      </w:r>
      <w:proofErr w:type="gramStart"/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прочитанное</w:t>
      </w:r>
      <w:proofErr w:type="gramEnd"/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53AD" w:rsidRPr="006545F8" w:rsidRDefault="005B53AD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Развитие речи, через полные ответы учащихся, при работе с иллюстрациями, при подведении итогов урока.</w:t>
      </w:r>
    </w:p>
    <w:p w:rsidR="005B53AD" w:rsidRPr="006545F8" w:rsidRDefault="005B53AD" w:rsidP="006545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Развитие зрительного восприятия, через наглядность на уроке, упражнений для глаз, таблиц Шульца, тренажеров для коррекции зрительного восприятия, физкультминуток.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 программы «Внеклассное чтение»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интереса к книгам. Знакомство с доступными детскими книгами; рассматривание читаемой книги, правильное называние книги, автора; ответы на вопросы: </w:t>
      </w:r>
      <w:proofErr w:type="gramStart"/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proofErr w:type="gramEnd"/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 о м 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она, </w:t>
      </w: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ч е м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ней рассказывается?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Расширения кругозора чтения; обогащение знаний о литературе; развитие аналитических способностей, воображения, фантазии; оптимальное повышение техники чтения; умение работать с текстом, книгой; заинтересованность и участие родителей в развитии познавательных способностей своих детей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курса «внеклассное  чтение» в учебном плане: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Федеральном базисном учебном плане для </w:t>
      </w:r>
      <w:proofErr w:type="gramStart"/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умственной отсталостью (интеллектуальными нарушениями) отводится на изучение предмета внеклассное чтение в 4 классе по 34 часа в год (34 недели по 1 часу в неделю). 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  <w:proofErr w:type="spellEnd"/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(слушание) 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 умение слушать и слы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шать, т. е. адекватно воспринимать на слух звучащую речь (высказывание собеседника, чтение различных текстов).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понимается как осознанный самостоятельный про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цесс прочтения доступных по объему и жанру произведений, осмысления цели чтения и выбора вида чтения (ознакомитель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ное, просмотровое, выборочное); выразительное чтение с ис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пользованием интонации, темпа, тона, пауз, ударений - логи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ческого и др., соответствующих смыслу текста.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 (культура речевого общения) 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раз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видов текстов определяет специфические умения: учас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твовать в диалоге (задавать вопросы по тексту и отвечать на них); воплощать свои жизненные впечат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ления в словесном образе, выстраивать композицию собствен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высказывания.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Письмо (культура письменной речи) 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 прак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тическое освоение обучаемыми некоторых типов письменной речи (на основе осмысления художественного произведения): текст-повествование, текст-описание, текст-рассуждение.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</w:t>
      </w: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53AD" w:rsidRPr="006545F8" w:rsidRDefault="005B53AD" w:rsidP="00BC38F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Ориентация на развитие речевой культуры учащихся формирование у них коммуникативно-речевых умений и навыков. Постепенный переход от </w:t>
      </w:r>
      <w:proofErr w:type="gramStart"/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слогового</w:t>
      </w:r>
      <w:proofErr w:type="gramEnd"/>
      <w:r w:rsidRPr="006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плавному, осмысленному, правильному чтению целыми словами вслух. Темп чтения, позволяющий осознать текст.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</w:r>
    </w:p>
    <w:p w:rsidR="00BC38FF" w:rsidRDefault="00BC38FF" w:rsidP="006545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38FF" w:rsidRDefault="00BC38FF" w:rsidP="006545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45F8" w:rsidRPr="006545F8" w:rsidRDefault="006545F8" w:rsidP="006545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Внеклассное чтение (1 ч в неделю)</w:t>
      </w:r>
    </w:p>
    <w:p w:rsidR="006545F8" w:rsidRPr="006545F8" w:rsidRDefault="006545F8" w:rsidP="006545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45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</w:t>
      </w:r>
    </w:p>
    <w:p w:rsidR="006545F8" w:rsidRPr="006545F8" w:rsidRDefault="006545F8" w:rsidP="006545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348" w:type="dxa"/>
        <w:tblInd w:w="-59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4"/>
        <w:gridCol w:w="7326"/>
        <w:gridCol w:w="966"/>
        <w:gridCol w:w="1302"/>
      </w:tblGrid>
      <w:tr w:rsidR="006545F8" w:rsidRPr="006545F8" w:rsidTr="006545F8">
        <w:trPr>
          <w:trHeight w:val="472"/>
        </w:trPr>
        <w:tc>
          <w:tcPr>
            <w:tcW w:w="7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240" w:lineRule="auto"/>
              <w:ind w:left="-1032"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54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54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9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5F8" w:rsidRPr="006545F8" w:rsidRDefault="006545F8" w:rsidP="006545F8">
            <w:pPr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6545F8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6545F8" w:rsidRPr="006545F8" w:rsidTr="006545F8">
        <w:trPr>
          <w:trHeight w:val="254"/>
        </w:trPr>
        <w:tc>
          <w:tcPr>
            <w:tcW w:w="7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545F8" w:rsidRPr="006545F8" w:rsidRDefault="006545F8" w:rsidP="0065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545F8" w:rsidRPr="006545F8" w:rsidRDefault="006545F8" w:rsidP="0065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5F8" w:rsidRPr="006545F8" w:rsidRDefault="006545F8" w:rsidP="0065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8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Самые интересные книги, прочитанные летом.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35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2-3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</w:t>
            </w:r>
            <w:proofErr w:type="gramEnd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в котором я живу. Е. Шварц</w:t>
            </w:r>
          </w:p>
          <w:p w:rsidR="006545F8" w:rsidRPr="006545F8" w:rsidRDefault="006545F8" w:rsidP="006545F8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«Сказка о потерянном времени»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35" w:lineRule="atLeast"/>
              <w:ind w:left="-256" w:firstLine="2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65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4-5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Делай </w:t>
            </w:r>
            <w:proofErr w:type="gramStart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</w:t>
            </w:r>
            <w:proofErr w:type="gramEnd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оно тебе возвратится.</w:t>
            </w:r>
          </w:p>
          <w:p w:rsidR="006545F8" w:rsidRPr="006545F8" w:rsidRDefault="006545F8" w:rsidP="006545F8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Р.К.Киплинг</w:t>
            </w:r>
            <w:proofErr w:type="spellEnd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Рикк</w:t>
            </w:r>
            <w:proofErr w:type="gramStart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spellEnd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Тики –</w:t>
            </w:r>
            <w:proofErr w:type="spellStart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Тави</w:t>
            </w:r>
            <w:proofErr w:type="spellEnd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2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6-8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«Путешествие в Лукоморье» по сказкам А.С. Пушкина.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3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М.М.Пришвин</w:t>
            </w:r>
            <w:proofErr w:type="spellEnd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певец русской природы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3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Воспитанный ребенок.</w:t>
            </w:r>
          </w:p>
          <w:p w:rsidR="006545F8" w:rsidRPr="006545F8" w:rsidRDefault="006545F8" w:rsidP="006545F8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В.Осеева</w:t>
            </w:r>
            <w:proofErr w:type="spellEnd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«Волшебное слово»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5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Русская народная сказка «Снегурочка»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5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15-16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Необычный календарь.</w:t>
            </w:r>
          </w:p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«Лесная газета» </w:t>
            </w:r>
            <w:proofErr w:type="spellStart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В.Бианки</w:t>
            </w:r>
            <w:proofErr w:type="spellEnd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5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Литературное путешествие по творчеству </w:t>
            </w:r>
            <w:proofErr w:type="spellStart"/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Л.Н.Толстого</w:t>
            </w:r>
            <w:proofErr w:type="spellEnd"/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5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Рассказы и сказки К.Д. Ушинского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5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21-23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«Все наоборот» Веселые стихи Д. Хармса, А. Введенского, Ю. Владимирова.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5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Богатырские сказки (былины).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5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 Чаплина «Питомцы зоопарка»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5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27-28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каждой басне есть намек, добрым молодцам урок!»</w:t>
            </w:r>
          </w:p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Басни И.А. Крылова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5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Ю.Д. Дмитриев "Кто в лесу живет и что в лесу растет"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5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31-32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«Идет война народная…»</w:t>
            </w:r>
          </w:p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(произведения о Великой Отечественной войне)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50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«Книголюбы - папа, мама, я - наша читающая семья»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45F8" w:rsidRPr="006545F8" w:rsidTr="006545F8">
        <w:trPr>
          <w:trHeight w:val="135"/>
        </w:trPr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Обобщающий урок. Список книг на лето.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45F8" w:rsidRPr="006545F8" w:rsidRDefault="006545F8" w:rsidP="006545F8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5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5F8" w:rsidRPr="006545F8" w:rsidRDefault="006545F8" w:rsidP="006545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545F8" w:rsidRPr="006545F8" w:rsidRDefault="006545F8" w:rsidP="006545F8">
      <w:pPr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6545F8" w:rsidRPr="006545F8" w:rsidRDefault="006545F8" w:rsidP="00CE580B">
      <w:pPr>
        <w:spacing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6545F8">
        <w:rPr>
          <w:rFonts w:ascii="Times New Roman" w:eastAsia="Arial" w:hAnsi="Times New Roman" w:cs="Times New Roman"/>
          <w:sz w:val="28"/>
          <w:szCs w:val="28"/>
        </w:rPr>
        <w:t xml:space="preserve">Согласовано с </w:t>
      </w:r>
      <w:r w:rsidR="00353F7C">
        <w:rPr>
          <w:rFonts w:ascii="Times New Roman" w:eastAsia="Arial" w:hAnsi="Times New Roman" w:cs="Times New Roman"/>
          <w:sz w:val="28"/>
          <w:szCs w:val="28"/>
        </w:rPr>
        <w:t xml:space="preserve">и. о. </w:t>
      </w:r>
      <w:r w:rsidRPr="006545F8">
        <w:rPr>
          <w:rFonts w:ascii="Times New Roman" w:eastAsia="Arial" w:hAnsi="Times New Roman" w:cs="Times New Roman"/>
          <w:sz w:val="28"/>
          <w:szCs w:val="28"/>
        </w:rPr>
        <w:t>зам. директора по УВР</w:t>
      </w:r>
    </w:p>
    <w:p w:rsidR="006545F8" w:rsidRPr="006545F8" w:rsidRDefault="00353F7C" w:rsidP="00CE580B">
      <w:pPr>
        <w:spacing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Рыбина А. Г.</w:t>
      </w:r>
      <w:r w:rsidR="006545F8" w:rsidRPr="006545F8">
        <w:rPr>
          <w:rFonts w:ascii="Times New Roman" w:eastAsia="Arial" w:hAnsi="Times New Roman" w:cs="Times New Roman"/>
          <w:sz w:val="28"/>
          <w:szCs w:val="28"/>
        </w:rPr>
        <w:t xml:space="preserve"> ___________________</w:t>
      </w:r>
    </w:p>
    <w:p w:rsidR="006545F8" w:rsidRPr="006545F8" w:rsidRDefault="006545F8" w:rsidP="00CE580B">
      <w:pPr>
        <w:spacing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6545F8">
        <w:rPr>
          <w:rFonts w:ascii="Times New Roman" w:eastAsia="Arial" w:hAnsi="Times New Roman" w:cs="Times New Roman"/>
          <w:sz w:val="28"/>
          <w:szCs w:val="28"/>
        </w:rPr>
        <w:t>от «_____» _____________202</w:t>
      </w:r>
      <w:r w:rsidR="00AF00E3">
        <w:rPr>
          <w:rFonts w:ascii="Times New Roman" w:eastAsia="Arial" w:hAnsi="Times New Roman" w:cs="Times New Roman"/>
          <w:sz w:val="28"/>
          <w:szCs w:val="28"/>
        </w:rPr>
        <w:t>4</w:t>
      </w:r>
      <w:r w:rsidRPr="006545F8">
        <w:rPr>
          <w:rFonts w:ascii="Times New Roman" w:eastAsia="Arial" w:hAnsi="Times New Roman" w:cs="Times New Roman"/>
          <w:sz w:val="28"/>
          <w:szCs w:val="28"/>
        </w:rPr>
        <w:t xml:space="preserve"> года</w:t>
      </w:r>
    </w:p>
    <w:p w:rsidR="006545F8" w:rsidRPr="006545F8" w:rsidRDefault="006545F8" w:rsidP="006545F8">
      <w:pPr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6545F8" w:rsidRPr="006545F8" w:rsidRDefault="006545F8" w:rsidP="006545F8">
      <w:pPr>
        <w:jc w:val="center"/>
        <w:rPr>
          <w:rFonts w:ascii="Arial" w:eastAsia="Arial" w:hAnsi="Arial" w:cs="Times New Roman"/>
          <w:sz w:val="32"/>
          <w:szCs w:val="32"/>
        </w:rPr>
      </w:pPr>
    </w:p>
    <w:p w:rsidR="006545F8" w:rsidRPr="006545F8" w:rsidRDefault="006545F8" w:rsidP="006545F8">
      <w:pPr>
        <w:rPr>
          <w:rFonts w:ascii="Arial" w:eastAsia="Arial" w:hAnsi="Arial" w:cs="Times New Roman"/>
          <w:sz w:val="32"/>
          <w:szCs w:val="32"/>
        </w:rPr>
      </w:pPr>
    </w:p>
    <w:p w:rsidR="006545F8" w:rsidRPr="006545F8" w:rsidRDefault="006545F8" w:rsidP="006545F8">
      <w:pPr>
        <w:rPr>
          <w:rFonts w:ascii="Arial" w:eastAsia="Arial" w:hAnsi="Arial" w:cs="Times New Roman"/>
          <w:sz w:val="32"/>
          <w:szCs w:val="32"/>
        </w:rPr>
      </w:pPr>
    </w:p>
    <w:p w:rsidR="006545F8" w:rsidRPr="006545F8" w:rsidRDefault="006545F8" w:rsidP="006545F8">
      <w:pPr>
        <w:rPr>
          <w:rFonts w:ascii="Arial" w:eastAsia="Arial" w:hAnsi="Arial" w:cs="Times New Roman"/>
          <w:sz w:val="32"/>
          <w:szCs w:val="32"/>
        </w:rPr>
      </w:pPr>
    </w:p>
    <w:p w:rsidR="006545F8" w:rsidRPr="006545F8" w:rsidRDefault="006545F8" w:rsidP="006545F8">
      <w:pPr>
        <w:rPr>
          <w:rFonts w:ascii="Arial" w:eastAsia="Arial" w:hAnsi="Arial" w:cs="Times New Roman"/>
          <w:sz w:val="32"/>
          <w:szCs w:val="32"/>
        </w:rPr>
      </w:pPr>
    </w:p>
    <w:p w:rsidR="007764BC" w:rsidRDefault="007764BC"/>
    <w:sectPr w:rsidR="00776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258AD"/>
    <w:multiLevelType w:val="multilevel"/>
    <w:tmpl w:val="3CFC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3AD"/>
    <w:rsid w:val="00191255"/>
    <w:rsid w:val="00353F7C"/>
    <w:rsid w:val="004C4B7F"/>
    <w:rsid w:val="005B53AD"/>
    <w:rsid w:val="006545F8"/>
    <w:rsid w:val="007764BC"/>
    <w:rsid w:val="007B2368"/>
    <w:rsid w:val="00826CA8"/>
    <w:rsid w:val="00AF00E3"/>
    <w:rsid w:val="00BC38FF"/>
    <w:rsid w:val="00CE580B"/>
    <w:rsid w:val="00F8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3A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6C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3A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6C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Diakov</cp:lastModifiedBy>
  <cp:revision>14</cp:revision>
  <cp:lastPrinted>2024-09-02T08:58:00Z</cp:lastPrinted>
  <dcterms:created xsi:type="dcterms:W3CDTF">2023-10-18T11:17:00Z</dcterms:created>
  <dcterms:modified xsi:type="dcterms:W3CDTF">2024-09-20T08:08:00Z</dcterms:modified>
</cp:coreProperties>
</file>